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9E4B35"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4F22AA">
        <w:rPr>
          <w:rFonts w:asciiTheme="minorHAnsi" w:hAnsiTheme="minorHAnsi" w:cstheme="minorHAnsi"/>
        </w:rPr>
        <w:t xml:space="preserve">6- </w:t>
      </w:r>
      <w:r w:rsidR="004B3340" w:rsidRPr="004B3340">
        <w:rPr>
          <w:rFonts w:asciiTheme="minorHAnsi" w:hAnsiTheme="minorHAnsi" w:cstheme="minorHAnsi"/>
        </w:rPr>
        <w:t xml:space="preserve">Şirket sermayesinin </w:t>
      </w:r>
      <w:proofErr w:type="gramStart"/>
      <w:r w:rsidR="004B3340" w:rsidRPr="004B3340">
        <w:rPr>
          <w:rFonts w:asciiTheme="minorHAnsi" w:hAnsiTheme="minorHAnsi" w:cstheme="minorHAnsi"/>
        </w:rPr>
        <w:t>…………………</w:t>
      </w:r>
      <w:proofErr w:type="gramEnd"/>
      <w:r w:rsidR="004B3340" w:rsidRPr="004B3340">
        <w:rPr>
          <w:rFonts w:asciiTheme="minorHAnsi" w:hAnsiTheme="minorHAnsi" w:cstheme="minorHAnsi"/>
        </w:rPr>
        <w:t>TL den ……………………TL ye çıkarılmasına ve şirket ana sözleşmesinin 6.sermaye maddesinin aşağıdaki şekilde tadil edilmesine oy birliği ile karar verilmiştir.</w:t>
      </w:r>
    </w:p>
    <w:p w:rsidR="004B3340" w:rsidRPr="004B3340" w:rsidRDefault="004B3340" w:rsidP="004B3340">
      <w:pPr>
        <w:spacing w:before="100" w:beforeAutospacing="1" w:after="100" w:afterAutospacing="1"/>
        <w:jc w:val="both"/>
        <w:rPr>
          <w:rFonts w:asciiTheme="minorHAnsi" w:hAnsiTheme="minorHAnsi" w:cstheme="minorHAnsi"/>
        </w:rPr>
      </w:pPr>
      <w:r w:rsidRPr="004B3340">
        <w:rPr>
          <w:rFonts w:asciiTheme="minorHAnsi" w:hAnsiTheme="minorHAnsi" w:cstheme="minorHAnsi"/>
        </w:rPr>
        <w:t>Şirketin sermayesi her biri</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TL Kıymetinde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paya ayrılmış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Türk Lirası olup bunun, </w:t>
      </w:r>
    </w:p>
    <w:p w:rsidR="004B3340" w:rsidRPr="004B3340" w:rsidRDefault="004B3340" w:rsidP="004B3340">
      <w:pPr>
        <w:spacing w:before="100" w:beforeAutospacing="1" w:after="100" w:afterAutospacing="1"/>
        <w:jc w:val="both"/>
        <w:rPr>
          <w:rFonts w:asciiTheme="minorHAnsi" w:hAnsiTheme="minorHAnsi" w:cstheme="minorHAnsi"/>
        </w:rPr>
      </w:pP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paya karşılık olan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Türk Lirası </w:t>
      </w:r>
      <w:proofErr w:type="gramStart"/>
      <w:r w:rsidRPr="004B3340">
        <w:rPr>
          <w:rFonts w:asciiTheme="minorHAnsi" w:hAnsiTheme="minorHAnsi" w:cstheme="minorHAnsi"/>
        </w:rPr>
        <w:t>.............................</w:t>
      </w:r>
      <w:proofErr w:type="gramEnd"/>
    </w:p>
    <w:p w:rsidR="004B3340" w:rsidRPr="004B3340" w:rsidRDefault="004B3340" w:rsidP="004B3340">
      <w:pPr>
        <w:spacing w:before="100" w:beforeAutospacing="1" w:after="100" w:afterAutospacing="1"/>
        <w:jc w:val="both"/>
        <w:rPr>
          <w:rFonts w:asciiTheme="minorHAnsi" w:hAnsiTheme="minorHAnsi" w:cstheme="minorHAnsi"/>
        </w:rPr>
      </w:pP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paya karşılık olan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Türk Lirası </w:t>
      </w:r>
      <w:proofErr w:type="gramStart"/>
      <w:r w:rsidRPr="004B3340">
        <w:rPr>
          <w:rFonts w:asciiTheme="minorHAnsi" w:hAnsiTheme="minorHAnsi" w:cstheme="minorHAnsi"/>
        </w:rPr>
        <w:t>.............................</w:t>
      </w:r>
      <w:proofErr w:type="gramEnd"/>
      <w:r w:rsidRPr="004B3340">
        <w:rPr>
          <w:rFonts w:asciiTheme="minorHAnsi" w:hAnsiTheme="minorHAnsi" w:cstheme="minorHAnsi"/>
        </w:rPr>
        <w:t>’</w:t>
      </w:r>
      <w:proofErr w:type="spellStart"/>
      <w:r w:rsidRPr="004B3340">
        <w:rPr>
          <w:rFonts w:asciiTheme="minorHAnsi" w:hAnsiTheme="minorHAnsi" w:cstheme="minorHAnsi"/>
        </w:rPr>
        <w:t>na</w:t>
      </w:r>
      <w:proofErr w:type="spellEnd"/>
      <w:r w:rsidRPr="004B3340">
        <w:rPr>
          <w:rFonts w:asciiTheme="minorHAnsi" w:hAnsiTheme="minorHAnsi" w:cstheme="minorHAnsi"/>
        </w:rPr>
        <w:t xml:space="preserve"> aittir.</w:t>
      </w:r>
    </w:p>
    <w:p w:rsidR="004B3340" w:rsidRDefault="004B3340" w:rsidP="004B3340">
      <w:pPr>
        <w:spacing w:before="100" w:beforeAutospacing="1" w:after="100" w:afterAutospacing="1"/>
        <w:jc w:val="both"/>
        <w:rPr>
          <w:rFonts w:asciiTheme="minorHAnsi" w:hAnsiTheme="minorHAnsi" w:cstheme="minorHAnsi"/>
        </w:rPr>
      </w:pPr>
      <w:r w:rsidRPr="004B3340">
        <w:rPr>
          <w:rFonts w:asciiTheme="minorHAnsi" w:hAnsiTheme="minorHAnsi" w:cstheme="minorHAnsi"/>
        </w:rPr>
        <w:t xml:space="preserve">Önceki sermayeyi teşkil eden </w:t>
      </w:r>
      <w:proofErr w:type="gramStart"/>
      <w:r w:rsidRPr="004B3340">
        <w:rPr>
          <w:rFonts w:asciiTheme="minorHAnsi" w:hAnsiTheme="minorHAnsi" w:cstheme="minorHAnsi"/>
        </w:rPr>
        <w:t>…………………………………</w:t>
      </w:r>
      <w:proofErr w:type="gramEnd"/>
      <w:r w:rsidRPr="004B3340">
        <w:rPr>
          <w:rFonts w:asciiTheme="minorHAnsi" w:hAnsiTheme="minorHAnsi" w:cstheme="minorHAnsi"/>
        </w:rPr>
        <w:t>TL’nin tamamı nakden ödenmiştir. B</w:t>
      </w:r>
      <w:r>
        <w:rPr>
          <w:rFonts w:asciiTheme="minorHAnsi" w:hAnsiTheme="minorHAnsi" w:cstheme="minorHAnsi"/>
        </w:rPr>
        <w:t xml:space="preserve">u defa artırılan </w:t>
      </w:r>
      <w:proofErr w:type="gramStart"/>
      <w:r>
        <w:rPr>
          <w:rFonts w:asciiTheme="minorHAnsi" w:hAnsiTheme="minorHAnsi" w:cstheme="minorHAnsi"/>
        </w:rPr>
        <w:t>…………….</w:t>
      </w:r>
      <w:proofErr w:type="gramEnd"/>
      <w:r>
        <w:rPr>
          <w:rFonts w:asciiTheme="minorHAnsi" w:hAnsiTheme="minorHAnsi" w:cstheme="minorHAnsi"/>
        </w:rPr>
        <w:t xml:space="preserve"> TL. </w:t>
      </w:r>
      <w:proofErr w:type="gramStart"/>
      <w:r>
        <w:rPr>
          <w:rFonts w:asciiTheme="minorHAnsi" w:hAnsiTheme="minorHAnsi" w:cstheme="minorHAnsi"/>
        </w:rPr>
        <w:t>nakden</w:t>
      </w:r>
      <w:proofErr w:type="gramEnd"/>
      <w:r>
        <w:rPr>
          <w:rFonts w:asciiTheme="minorHAnsi" w:hAnsiTheme="minorHAnsi" w:cstheme="minorHAnsi"/>
        </w:rPr>
        <w:t xml:space="preserve"> taahhüt edilmiştir. </w:t>
      </w:r>
      <w:r w:rsidRPr="004B3340">
        <w:rPr>
          <w:rFonts w:asciiTheme="minorHAnsi" w:hAnsiTheme="minorHAnsi" w:cstheme="minorHAnsi"/>
        </w:rPr>
        <w:t xml:space="preserve">Nakden taahhüt edilen payların itibari değerlerinin </w:t>
      </w:r>
      <w:r>
        <w:rPr>
          <w:rFonts w:asciiTheme="minorHAnsi" w:hAnsiTheme="minorHAnsi" w:cstheme="minorHAnsi"/>
        </w:rPr>
        <w:t xml:space="preserve">1/4 ‘üne tekabül eden </w:t>
      </w:r>
      <w:proofErr w:type="gramStart"/>
      <w:r>
        <w:rPr>
          <w:rFonts w:asciiTheme="minorHAnsi" w:hAnsiTheme="minorHAnsi" w:cstheme="minorHAnsi"/>
        </w:rPr>
        <w:t>……..</w:t>
      </w:r>
      <w:proofErr w:type="gramEnd"/>
      <w:r w:rsidRPr="004B3340">
        <w:rPr>
          <w:rFonts w:asciiTheme="minorHAnsi" w:hAnsiTheme="minorHAnsi" w:cstheme="minorHAnsi"/>
        </w:rPr>
        <w:t xml:space="preserve"> TL'si şirke</w:t>
      </w:r>
      <w:r>
        <w:rPr>
          <w:rFonts w:asciiTheme="minorHAnsi" w:hAnsiTheme="minorHAnsi" w:cstheme="minorHAnsi"/>
        </w:rPr>
        <w:t xml:space="preserve">tin tescilinden önce ödenmiş, kalan ¾’üne tekabül eden </w:t>
      </w:r>
      <w:proofErr w:type="gramStart"/>
      <w:r>
        <w:rPr>
          <w:rFonts w:asciiTheme="minorHAnsi" w:hAnsiTheme="minorHAnsi" w:cstheme="minorHAnsi"/>
        </w:rPr>
        <w:t>……</w:t>
      </w:r>
      <w:proofErr w:type="gramEnd"/>
      <w:r>
        <w:rPr>
          <w:rFonts w:asciiTheme="minorHAnsi" w:hAnsiTheme="minorHAnsi" w:cstheme="minorHAnsi"/>
        </w:rPr>
        <w:t xml:space="preserve">TL </w:t>
      </w:r>
      <w:r w:rsidRPr="004B3340">
        <w:rPr>
          <w:rFonts w:asciiTheme="minorHAnsi" w:hAnsiTheme="minorHAnsi" w:cstheme="minorHAnsi"/>
        </w:rPr>
        <w:t xml:space="preserve">yönetim kurulunun alacağı kararlara göre </w:t>
      </w:r>
      <w:r>
        <w:rPr>
          <w:rFonts w:asciiTheme="minorHAnsi" w:hAnsiTheme="minorHAnsi" w:cstheme="minorHAnsi"/>
        </w:rPr>
        <w:t>sermaye artışı tescilini i</w:t>
      </w:r>
      <w:r w:rsidRPr="004B3340">
        <w:rPr>
          <w:rFonts w:asciiTheme="minorHAnsi" w:hAnsiTheme="minorHAnsi" w:cstheme="minorHAnsi"/>
        </w:rPr>
        <w:t>zleyen 24 ay içinde ödenecektir.</w:t>
      </w:r>
    </w:p>
    <w:p w:rsidR="00137B40" w:rsidRPr="00137B40" w:rsidRDefault="00137B40" w:rsidP="004B3340">
      <w:pPr>
        <w:spacing w:before="100" w:beforeAutospacing="1" w:after="100" w:afterAutospacing="1"/>
        <w:jc w:val="both"/>
        <w:rPr>
          <w:rFonts w:asciiTheme="minorHAnsi" w:hAnsiTheme="minorHAnsi" w:cstheme="minorHAnsi"/>
        </w:rPr>
      </w:pPr>
      <w:bookmarkStart w:id="0" w:name="_GoBack"/>
      <w:bookmarkEnd w:id="0"/>
      <w:r w:rsidRPr="00137B40">
        <w:rPr>
          <w:rFonts w:asciiTheme="minorHAnsi" w:hAnsiTheme="minorHAnsi" w:cstheme="minorHAnsi"/>
        </w:rPr>
        <w:lastRenderedPageBreak/>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83" w:rsidRDefault="00363C83" w:rsidP="00C02182">
      <w:r>
        <w:separator/>
      </w:r>
    </w:p>
  </w:endnote>
  <w:endnote w:type="continuationSeparator" w:id="0">
    <w:p w:rsidR="00363C83" w:rsidRDefault="00363C83"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83" w:rsidRDefault="00363C83" w:rsidP="00C02182">
      <w:r>
        <w:separator/>
      </w:r>
    </w:p>
  </w:footnote>
  <w:footnote w:type="continuationSeparator" w:id="0">
    <w:p w:rsidR="00363C83" w:rsidRDefault="00363C83"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63C83"/>
    <w:rsid w:val="00374FBF"/>
    <w:rsid w:val="003B1886"/>
    <w:rsid w:val="003B2572"/>
    <w:rsid w:val="003B48CC"/>
    <w:rsid w:val="003C3823"/>
    <w:rsid w:val="004B3340"/>
    <w:rsid w:val="004E6B62"/>
    <w:rsid w:val="004F196A"/>
    <w:rsid w:val="004F22AA"/>
    <w:rsid w:val="00512D87"/>
    <w:rsid w:val="00531029"/>
    <w:rsid w:val="005A0B91"/>
    <w:rsid w:val="005C182B"/>
    <w:rsid w:val="005D0C92"/>
    <w:rsid w:val="005D1024"/>
    <w:rsid w:val="005E2498"/>
    <w:rsid w:val="005E7993"/>
    <w:rsid w:val="0060323F"/>
    <w:rsid w:val="0063352D"/>
    <w:rsid w:val="00660927"/>
    <w:rsid w:val="007179B1"/>
    <w:rsid w:val="00760990"/>
    <w:rsid w:val="007B15A4"/>
    <w:rsid w:val="007C0116"/>
    <w:rsid w:val="007C275C"/>
    <w:rsid w:val="007E60FC"/>
    <w:rsid w:val="00803EA1"/>
    <w:rsid w:val="008310AF"/>
    <w:rsid w:val="00872479"/>
    <w:rsid w:val="00895982"/>
    <w:rsid w:val="008D4016"/>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D1113E"/>
    <w:rsid w:val="00D35EC9"/>
    <w:rsid w:val="00D62CB2"/>
    <w:rsid w:val="00D7547F"/>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2C9A-12A1-47EA-819D-D976AE1C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2</cp:revision>
  <cp:lastPrinted>2015-09-16T13:21:00Z</cp:lastPrinted>
  <dcterms:created xsi:type="dcterms:W3CDTF">2024-10-17T08:45:00Z</dcterms:created>
  <dcterms:modified xsi:type="dcterms:W3CDTF">2024-10-17T08:45:00Z</dcterms:modified>
</cp:coreProperties>
</file>